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6C" w:rsidRDefault="001B71BA" w:rsidP="00395F2E">
      <w:pPr>
        <w:spacing w:line="240" w:lineRule="auto"/>
        <w:rPr>
          <w:rFonts w:ascii="TH Baijam" w:hAnsi="TH Baijam" w:cs="TH Baijam"/>
        </w:rPr>
      </w:pPr>
      <w:r>
        <w:rPr>
          <w:rFonts w:ascii="TH Baijam" w:hAnsi="TH Baijam" w:cs="TH Baijam" w:hint="cs"/>
          <w:cs/>
        </w:rPr>
        <w:t>ชื่อ</w:t>
      </w:r>
      <w:r>
        <w:rPr>
          <w:rFonts w:ascii="TH Baijam" w:hAnsi="TH Baijam" w:cs="TH Baijam" w:hint="cs"/>
        </w:rPr>
        <w:t>______________________________________________________________________________</w:t>
      </w:r>
      <w:r>
        <w:rPr>
          <w:rFonts w:ascii="TH Baijam" w:hAnsi="TH Baijam" w:cs="TH Baijam" w:hint="cs"/>
          <w:cs/>
        </w:rPr>
        <w:t>รหัสนักศึกษา</w:t>
      </w:r>
      <w:r>
        <w:rPr>
          <w:rFonts w:ascii="TH Baijam" w:hAnsi="TH Baijam" w:cs="TH Baijam" w:hint="cs"/>
        </w:rPr>
        <w:t>_________________________</w:t>
      </w:r>
    </w:p>
    <w:p w:rsidR="001B71BA" w:rsidRPr="00395F2E" w:rsidRDefault="001B71BA" w:rsidP="00395F2E">
      <w:pPr>
        <w:spacing w:line="240" w:lineRule="auto"/>
        <w:rPr>
          <w:rFonts w:ascii="TH Baijam" w:hAnsi="TH Baijam" w:cs="TH Baijam"/>
          <w:b/>
          <w:bCs/>
        </w:rPr>
      </w:pPr>
      <w:r w:rsidRPr="00395F2E">
        <w:rPr>
          <w:rFonts w:ascii="TH Baijam" w:hAnsi="TH Baijam" w:cs="TH Baijam" w:hint="cs"/>
          <w:b/>
          <w:bCs/>
          <w:cs/>
        </w:rPr>
        <w:t>วิชาภาษาและการสื่อสารในบริบทสังคมและวัฒนธรรม</w:t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 w:hint="cs"/>
          <w:b/>
          <w:bCs/>
          <w:cs/>
        </w:rPr>
        <w:t>อ.จุฑาทิพย์  ฐิติสวัสดิ์</w:t>
      </w:r>
    </w:p>
    <w:p w:rsidR="001B71BA" w:rsidRPr="00395F2E" w:rsidRDefault="001B71BA" w:rsidP="00395F2E">
      <w:pPr>
        <w:spacing w:line="240" w:lineRule="auto"/>
        <w:rPr>
          <w:rFonts w:ascii="TH Baijam" w:hAnsi="TH Baijam" w:cs="TH Baijam"/>
          <w:b/>
          <w:bCs/>
        </w:rPr>
      </w:pPr>
      <w:r w:rsidRPr="00395F2E">
        <w:rPr>
          <w:rFonts w:ascii="TH Baijam" w:hAnsi="TH Baijam" w:cs="TH Baijam" w:hint="cs"/>
          <w:b/>
          <w:bCs/>
          <w:cs/>
        </w:rPr>
        <w:t>๒๐  กุมภาพันธ์ ๒๕๖๑</w:t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/>
          <w:b/>
          <w:bCs/>
          <w:cs/>
        </w:rPr>
        <w:tab/>
      </w:r>
      <w:r w:rsidRPr="00395F2E">
        <w:rPr>
          <w:rFonts w:ascii="TH Baijam" w:hAnsi="TH Baijam" w:cs="TH Baijam" w:hint="cs"/>
          <w:b/>
          <w:bCs/>
          <w:cs/>
        </w:rPr>
        <w:t>สัปดาห์ที่  ๑๓</w:t>
      </w:r>
    </w:p>
    <w:p w:rsidR="001B71BA" w:rsidRPr="00395F2E" w:rsidRDefault="001B71BA" w:rsidP="00395F2E">
      <w:pPr>
        <w:spacing w:line="240" w:lineRule="auto"/>
        <w:rPr>
          <w:rFonts w:ascii="TH Baijam" w:hAnsi="TH Baijam" w:cs="TH Baijam"/>
          <w:b/>
          <w:bCs/>
        </w:rPr>
      </w:pPr>
      <w:r w:rsidRPr="00395F2E">
        <w:rPr>
          <w:rFonts w:ascii="TH Baijam" w:hAnsi="TH Baijam" w:cs="TH Baijam" w:hint="cs"/>
          <w:b/>
          <w:bCs/>
          <w:cs/>
        </w:rPr>
        <w:t>คำสั่ง  จงเขียนตอบในพื้นที่ว่างที่กำหนดให้ให้ได้ใจความครบถ้วนสมบูรณ์</w:t>
      </w:r>
    </w:p>
    <w:p w:rsidR="001B71BA" w:rsidRDefault="001B71BA" w:rsidP="00BB5604">
      <w:pPr>
        <w:pStyle w:val="a3"/>
        <w:numPr>
          <w:ilvl w:val="0"/>
          <w:numId w:val="1"/>
        </w:numPr>
        <w:spacing w:line="480" w:lineRule="auto"/>
        <w:rPr>
          <w:rFonts w:ascii="TH Baijam" w:hAnsi="TH Baijam" w:cs="TH Baijam"/>
        </w:rPr>
      </w:pPr>
      <w:r>
        <w:rPr>
          <w:rFonts w:ascii="TH Baijam" w:hAnsi="TH Baijam" w:cs="TH Baijam" w:hint="cs"/>
          <w:cs/>
        </w:rPr>
        <w:t>ชายข้าวเปลือกหญิงข้าวสารโบราณว่า  น้ำพึ่งเรือเสือพึ่งป่าอัชฌาศัย</w:t>
      </w:r>
    </w:p>
    <w:p w:rsidR="001B71BA" w:rsidRDefault="001B71BA" w:rsidP="00BB5604">
      <w:pPr>
        <w:pStyle w:val="a3"/>
        <w:spacing w:line="480" w:lineRule="auto"/>
        <w:rPr>
          <w:rFonts w:ascii="TH Baijam" w:hAnsi="TH Baijam" w:cs="TH Baijam"/>
        </w:rPr>
      </w:pPr>
      <w:r>
        <w:rPr>
          <w:rFonts w:ascii="TH Baijam" w:hAnsi="TH Baijam" w:cs="TH Baijam" w:hint="cs"/>
          <w:cs/>
        </w:rPr>
        <w:t>เราก็จิตคิดดูเล่าเขาก็ใจ               รักกันไว้ดีกว่าชังระวังการ</w:t>
      </w:r>
    </w:p>
    <w:p w:rsidR="001B71BA" w:rsidRDefault="001B71BA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  <w:cs/>
        </w:rPr>
        <w:t>หมายถึง</w:t>
      </w:r>
      <w:r>
        <w:rPr>
          <w:rFonts w:ascii="TH Baijam" w:hAnsi="TH Baijam" w:cs="TH Baijam" w:hint="cs"/>
        </w:rPr>
        <w:t>_____________________________________________________________________________________________________</w:t>
      </w:r>
    </w:p>
    <w:p w:rsidR="001B71BA" w:rsidRDefault="00846094" w:rsidP="00BB5604">
      <w:pPr>
        <w:pStyle w:val="a3"/>
        <w:numPr>
          <w:ilvl w:val="0"/>
          <w:numId w:val="1"/>
        </w:numPr>
        <w:spacing w:line="480" w:lineRule="auto"/>
        <w:rPr>
          <w:rFonts w:ascii="TH Baijam" w:hAnsi="TH Baijam" w:cs="TH Baijam"/>
        </w:rPr>
      </w:pPr>
      <w:r>
        <w:rPr>
          <w:rFonts w:ascii="TH Baijam" w:hAnsi="TH Baijam" w:cs="TH Baijam" w:hint="cs"/>
          <w:cs/>
        </w:rPr>
        <w:t>เสียสัตย์อย่าเสียสู้  ชีพม้วยมรณา</w:t>
      </w:r>
    </w:p>
    <w:p w:rsidR="00846094" w:rsidRDefault="00846094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  <w:cs/>
        </w:rPr>
        <w:t>หมายถึง</w:t>
      </w:r>
      <w:r>
        <w:rPr>
          <w:rFonts w:ascii="TH Baijam" w:hAnsi="TH Baijam" w:cs="TH Baijam" w:hint="cs"/>
        </w:rPr>
        <w:t>_____________________________________________________________________________________________________</w:t>
      </w:r>
    </w:p>
    <w:p w:rsidR="00CB0C68" w:rsidRPr="00CB0C68" w:rsidRDefault="00CB0C68" w:rsidP="00BB5604">
      <w:pPr>
        <w:pStyle w:val="a3"/>
        <w:numPr>
          <w:ilvl w:val="0"/>
          <w:numId w:val="1"/>
        </w:numPr>
        <w:spacing w:line="480" w:lineRule="auto"/>
        <w:rPr>
          <w:rFonts w:ascii="TH Baijam" w:hAnsi="TH Baijam" w:cs="TH Baijam" w:hint="cs"/>
        </w:rPr>
      </w:pPr>
      <w:r w:rsidRPr="00CB0C68">
        <w:rPr>
          <w:rFonts w:ascii="TH Baijam" w:hAnsi="TH Baijam" w:cs="TH Baijam"/>
          <w:cs/>
        </w:rPr>
        <w:t>มีกรณีใดบ้างที่สมควรพูดโกหก</w:t>
      </w:r>
      <w:r w:rsidRPr="00CB0C68">
        <w:rPr>
          <w:rFonts w:ascii="TH Baijam" w:hAnsi="TH Baijam" w:cs="TH Baijam"/>
        </w:rPr>
        <w:t>?</w:t>
      </w:r>
      <w:r w:rsidRPr="00CB0C68">
        <w:rPr>
          <w:rFonts w:ascii="TH Baijam" w:hAnsi="TH Baijam" w:cs="TH Baijam" w:hint="cs"/>
        </w:rPr>
        <w:t xml:space="preserve"> </w:t>
      </w:r>
      <w:r w:rsidRPr="00CB0C68"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CB0C68" w:rsidRPr="00CB0C68" w:rsidRDefault="00CB0C68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CB0C68" w:rsidRPr="00CB0C68" w:rsidRDefault="00CB0C68" w:rsidP="00BB5604">
      <w:pPr>
        <w:pStyle w:val="a3"/>
        <w:spacing w:line="480" w:lineRule="auto"/>
        <w:rPr>
          <w:rFonts w:ascii="TH Baijam" w:hAnsi="TH Baijam" w:cs="TH Baijam" w:hint="cs"/>
        </w:rPr>
      </w:pPr>
      <w:r w:rsidRPr="00CB0C68"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CB0C68" w:rsidRDefault="00CB0C68" w:rsidP="00BB5604">
      <w:pPr>
        <w:pStyle w:val="a3"/>
        <w:numPr>
          <w:ilvl w:val="0"/>
          <w:numId w:val="1"/>
        </w:numPr>
        <w:spacing w:line="480" w:lineRule="auto"/>
        <w:rPr>
          <w:rFonts w:ascii="TH Baijam" w:hAnsi="TH Baijam" w:cs="TH Baijam"/>
        </w:rPr>
      </w:pPr>
      <w:r w:rsidRPr="00CB0C68">
        <w:rPr>
          <w:rFonts w:ascii="TH Baijam" w:hAnsi="TH Baijam" w:cs="TH Baijam"/>
          <w:cs/>
        </w:rPr>
        <w:t>โกหกแล้วถูกจับได้ ควรรับสารภาพหรือไม่</w:t>
      </w:r>
      <w:r>
        <w:rPr>
          <w:rFonts w:ascii="TH Baijam" w:hAnsi="TH Baijam" w:cs="TH Baijam" w:hint="cs"/>
          <w:cs/>
        </w:rPr>
        <w:t xml:space="preserve">  เพราะเหตุใด</w:t>
      </w:r>
    </w:p>
    <w:p w:rsidR="00CB0C68" w:rsidRPr="00CB0C68" w:rsidRDefault="00CB0C68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CB0C68" w:rsidRPr="00CB0C68" w:rsidRDefault="00CB0C68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CB0C68" w:rsidRPr="00CB0C68" w:rsidRDefault="00CB0C68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846094" w:rsidRDefault="00411A64" w:rsidP="00BB5604">
      <w:pPr>
        <w:pStyle w:val="a3"/>
        <w:numPr>
          <w:ilvl w:val="0"/>
          <w:numId w:val="1"/>
        </w:numPr>
        <w:spacing w:line="480" w:lineRule="auto"/>
        <w:rPr>
          <w:rFonts w:ascii="TH Baijam" w:hAnsi="TH Baijam" w:cs="TH Baijam"/>
        </w:rPr>
      </w:pPr>
      <w:r>
        <w:rPr>
          <w:rFonts w:ascii="TH Baijam" w:hAnsi="TH Baijam" w:cs="TH Baijam" w:hint="cs"/>
          <w:cs/>
        </w:rPr>
        <w:t>จงยกตัวอย่างโบราณอุบายที่ท่านรู้จักมา ๑ ตัวอย่าง  เพราะอธิบายว่าทำไมคนโบราณจึงห้ามทำสิ่งนั้น</w:t>
      </w:r>
    </w:p>
    <w:p w:rsidR="00411A64" w:rsidRPr="00CB0C68" w:rsidRDefault="00411A64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411A64" w:rsidRPr="00CB0C68" w:rsidRDefault="00411A64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411A64" w:rsidRDefault="00411A64" w:rsidP="00BB5604">
      <w:pPr>
        <w:pStyle w:val="a3"/>
        <w:numPr>
          <w:ilvl w:val="0"/>
          <w:numId w:val="1"/>
        </w:numPr>
        <w:spacing w:line="480" w:lineRule="auto"/>
        <w:rPr>
          <w:rFonts w:ascii="TH Baijam" w:hAnsi="TH Baijam" w:cs="TH Baijam"/>
        </w:rPr>
      </w:pPr>
      <w:r>
        <w:rPr>
          <w:rFonts w:ascii="TH Baijam" w:hAnsi="TH Baijam" w:cs="TH Baijam" w:hint="cs"/>
          <w:cs/>
        </w:rPr>
        <w:t>บอกลักษณะของวัฒนธรรมไทยมา ๕ ข้อ</w:t>
      </w:r>
    </w:p>
    <w:p w:rsidR="00411A64" w:rsidRPr="00CB0C68" w:rsidRDefault="00411A64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411A64" w:rsidRPr="00CB0C68" w:rsidRDefault="00411A64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lastRenderedPageBreak/>
        <w:t>_____________________________________________________________________________________________________________</w:t>
      </w:r>
    </w:p>
    <w:p w:rsidR="00411A64" w:rsidRPr="00CB0C68" w:rsidRDefault="00411A64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411A64" w:rsidRPr="00CB0C68" w:rsidRDefault="00411A64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411A64" w:rsidRPr="00CB0C68" w:rsidRDefault="00411A64" w:rsidP="00BB5604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4"/>
        <w:gridCol w:w="3114"/>
        <w:gridCol w:w="3112"/>
      </w:tblGrid>
      <w:tr w:rsidR="00BB5604" w:rsidRPr="00BB5604" w:rsidTr="004448E6">
        <w:trPr>
          <w:trHeight w:val="584"/>
        </w:trPr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24" w:space="0" w:color="CBF0FF"/>
              <w:right w:val="single" w:sz="8" w:space="0" w:color="CBF0FF"/>
            </w:tcBorders>
            <w:shd w:val="clear" w:color="auto" w:fill="6DC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604" w:rsidRPr="00BB5604" w:rsidRDefault="00BB5604" w:rsidP="004448E6">
            <w:pPr>
              <w:spacing w:line="360" w:lineRule="auto"/>
              <w:ind w:left="360"/>
              <w:rPr>
                <w:rFonts w:ascii="TH Baijam" w:hAnsi="TH Baijam" w:cs="TH Baijam"/>
              </w:rPr>
            </w:pPr>
            <w:r w:rsidRPr="00BB5604">
              <w:rPr>
                <w:rFonts w:ascii="TH Baijam" w:hAnsi="TH Baijam" w:cs="TH Baijam"/>
                <w:b/>
                <w:bCs/>
                <w:cs/>
              </w:rPr>
              <w:t>ระดับฐานะบุคคล</w:t>
            </w:r>
          </w:p>
        </w:tc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24" w:space="0" w:color="CBF0FF"/>
              <w:right w:val="single" w:sz="8" w:space="0" w:color="CBF0FF"/>
            </w:tcBorders>
            <w:shd w:val="clear" w:color="auto" w:fill="6DC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604" w:rsidRPr="00BB5604" w:rsidRDefault="00BB5604" w:rsidP="004448E6">
            <w:pPr>
              <w:spacing w:line="360" w:lineRule="auto"/>
              <w:ind w:left="360"/>
              <w:rPr>
                <w:rFonts w:ascii="TH Baijam" w:hAnsi="TH Baijam" w:cs="TH Baijam"/>
              </w:rPr>
            </w:pPr>
            <w:r w:rsidRPr="00BB5604">
              <w:rPr>
                <w:rFonts w:ascii="TH Baijam" w:hAnsi="TH Baijam" w:cs="TH Baijam"/>
                <w:b/>
                <w:bCs/>
                <w:cs/>
              </w:rPr>
              <w:t>วัฒนธรรมการใช้ภาษา</w:t>
            </w:r>
          </w:p>
        </w:tc>
        <w:tc>
          <w:tcPr>
            <w:tcW w:w="1666" w:type="pct"/>
            <w:tcBorders>
              <w:top w:val="single" w:sz="8" w:space="0" w:color="CBF0FF"/>
              <w:left w:val="single" w:sz="8" w:space="0" w:color="CBF0FF"/>
              <w:bottom w:val="single" w:sz="24" w:space="0" w:color="CBF0FF"/>
              <w:right w:val="single" w:sz="8" w:space="0" w:color="CBF0FF"/>
            </w:tcBorders>
            <w:shd w:val="clear" w:color="auto" w:fill="6DC9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604" w:rsidRPr="00BB5604" w:rsidRDefault="00BB5604" w:rsidP="004448E6">
            <w:pPr>
              <w:spacing w:line="360" w:lineRule="auto"/>
              <w:ind w:left="360"/>
              <w:rPr>
                <w:rFonts w:ascii="TH Baijam" w:hAnsi="TH Baijam" w:cs="TH Baijam"/>
              </w:rPr>
            </w:pPr>
            <w:r w:rsidRPr="00BB5604">
              <w:rPr>
                <w:rFonts w:ascii="TH Baijam" w:hAnsi="TH Baijam" w:cs="TH Baijam"/>
                <w:b/>
                <w:bCs/>
                <w:cs/>
              </w:rPr>
              <w:t>พฤติกรรม</w:t>
            </w:r>
          </w:p>
        </w:tc>
      </w:tr>
      <w:tr w:rsidR="00BB5604" w:rsidRPr="00BB5604" w:rsidTr="004448E6">
        <w:trPr>
          <w:trHeight w:val="584"/>
        </w:trPr>
        <w:tc>
          <w:tcPr>
            <w:tcW w:w="1667" w:type="pct"/>
            <w:tcBorders>
              <w:top w:val="single" w:sz="24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D4EB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604" w:rsidRPr="00BB5604" w:rsidRDefault="00BB5604" w:rsidP="004448E6">
            <w:pPr>
              <w:spacing w:line="360" w:lineRule="auto"/>
              <w:ind w:left="360"/>
              <w:rPr>
                <w:rFonts w:ascii="TH Baijam" w:hAnsi="TH Baijam" w:cs="TH Baijam"/>
              </w:rPr>
            </w:pPr>
            <w:r w:rsidRPr="00BB5604">
              <w:rPr>
                <w:rFonts w:ascii="TH Baijam" w:hAnsi="TH Baijam" w:cs="TH Baijam"/>
                <w:cs/>
              </w:rPr>
              <w:t>ศาสนา</w:t>
            </w:r>
          </w:p>
        </w:tc>
        <w:tc>
          <w:tcPr>
            <w:tcW w:w="1667" w:type="pct"/>
            <w:tcBorders>
              <w:top w:val="single" w:sz="24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D4EB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604" w:rsidRPr="00BB5604" w:rsidRDefault="00BB5604" w:rsidP="004448E6">
            <w:pPr>
              <w:pStyle w:val="a3"/>
              <w:spacing w:line="360" w:lineRule="auto"/>
              <w:rPr>
                <w:rFonts w:ascii="TH Baijam" w:hAnsi="TH Baijam" w:cs="TH Baijam"/>
              </w:rPr>
            </w:pPr>
            <w:r w:rsidRPr="00BB5604">
              <w:rPr>
                <w:rFonts w:ascii="TH Baijam" w:hAnsi="TH Baijam" w:cs="TH Baijam"/>
                <w:cs/>
              </w:rPr>
              <w:t>ศัพท์สำหรับพระสงฆ์</w:t>
            </w:r>
          </w:p>
        </w:tc>
        <w:tc>
          <w:tcPr>
            <w:tcW w:w="1666" w:type="pct"/>
            <w:tcBorders>
              <w:top w:val="single" w:sz="24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D4EB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604" w:rsidRPr="00BB5604" w:rsidRDefault="00BB5604" w:rsidP="004448E6">
            <w:pPr>
              <w:pStyle w:val="a3"/>
              <w:spacing w:line="360" w:lineRule="auto"/>
              <w:rPr>
                <w:rFonts w:ascii="TH Baijam" w:hAnsi="TH Baijam" w:cs="TH Baijam"/>
              </w:rPr>
            </w:pPr>
            <w:r w:rsidRPr="00BB5604">
              <w:rPr>
                <w:rFonts w:ascii="TH Baijam" w:hAnsi="TH Baijam" w:cs="TH Baijam"/>
                <w:cs/>
              </w:rPr>
              <w:t>กราบไหว้บูชา</w:t>
            </w:r>
          </w:p>
        </w:tc>
      </w:tr>
      <w:tr w:rsidR="00BB5604" w:rsidRPr="00BB5604" w:rsidTr="004448E6">
        <w:trPr>
          <w:trHeight w:val="584"/>
        </w:trPr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EBF5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604" w:rsidRPr="00BB5604" w:rsidRDefault="00BB5604" w:rsidP="004448E6">
            <w:pPr>
              <w:spacing w:line="360" w:lineRule="auto"/>
              <w:ind w:left="360"/>
              <w:rPr>
                <w:rFonts w:ascii="TH Baijam" w:hAnsi="TH Baijam" w:cs="TH Baijam"/>
              </w:rPr>
            </w:pPr>
            <w:r w:rsidRPr="00BB5604">
              <w:rPr>
                <w:rFonts w:ascii="TH Baijam" w:hAnsi="TH Baijam" w:cs="TH Baijam"/>
                <w:cs/>
              </w:rPr>
              <w:t>กษัตริย์</w:t>
            </w:r>
          </w:p>
        </w:tc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EBF5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604" w:rsidRPr="00BB5604" w:rsidRDefault="00BB5604" w:rsidP="004448E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H Baijam" w:hAnsi="TH Baijam" w:cs="TH Baijam"/>
              </w:rPr>
            </w:pPr>
          </w:p>
        </w:tc>
        <w:tc>
          <w:tcPr>
            <w:tcW w:w="1666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EBF5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604" w:rsidRPr="00BB5604" w:rsidRDefault="00BB5604" w:rsidP="004448E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H Baijam" w:hAnsi="TH Baijam" w:cs="TH Baijam"/>
              </w:rPr>
            </w:pPr>
          </w:p>
        </w:tc>
      </w:tr>
      <w:tr w:rsidR="00BB5604" w:rsidRPr="00BB5604" w:rsidTr="004448E6">
        <w:trPr>
          <w:trHeight w:val="584"/>
        </w:trPr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D4EB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604" w:rsidRPr="00BB5604" w:rsidRDefault="00BB5604" w:rsidP="004448E6">
            <w:pPr>
              <w:spacing w:line="360" w:lineRule="auto"/>
              <w:ind w:left="360"/>
              <w:rPr>
                <w:rFonts w:ascii="TH Baijam" w:hAnsi="TH Baijam" w:cs="TH Baijam"/>
              </w:rPr>
            </w:pPr>
            <w:r w:rsidRPr="00BB5604">
              <w:rPr>
                <w:rFonts w:ascii="TH Baijam" w:hAnsi="TH Baijam" w:cs="TH Baijam"/>
                <w:cs/>
              </w:rPr>
              <w:t>พ่อแม่ ครูอาจารย์</w:t>
            </w:r>
          </w:p>
        </w:tc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D4EB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604" w:rsidRPr="00BB5604" w:rsidRDefault="00BB5604" w:rsidP="004448E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H Baijam" w:hAnsi="TH Baijam" w:cs="TH Baijam"/>
              </w:rPr>
            </w:pPr>
          </w:p>
        </w:tc>
        <w:tc>
          <w:tcPr>
            <w:tcW w:w="1666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D4EB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604" w:rsidRPr="00BB5604" w:rsidRDefault="00BB5604" w:rsidP="004448E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H Baijam" w:hAnsi="TH Baijam" w:cs="TH Baijam"/>
              </w:rPr>
            </w:pPr>
          </w:p>
        </w:tc>
      </w:tr>
      <w:tr w:rsidR="00BB5604" w:rsidRPr="00BB5604" w:rsidTr="004448E6">
        <w:trPr>
          <w:trHeight w:val="584"/>
        </w:trPr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EBF5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604" w:rsidRPr="00BB5604" w:rsidRDefault="00BB5604" w:rsidP="004448E6">
            <w:pPr>
              <w:spacing w:line="360" w:lineRule="auto"/>
              <w:ind w:left="360"/>
              <w:rPr>
                <w:rFonts w:ascii="TH Baijam" w:hAnsi="TH Baijam" w:cs="TH Baijam"/>
              </w:rPr>
            </w:pPr>
            <w:r w:rsidRPr="00BB5604">
              <w:rPr>
                <w:rFonts w:ascii="TH Baijam" w:hAnsi="TH Baijam" w:cs="TH Baijam"/>
                <w:cs/>
              </w:rPr>
              <w:t>ผู้บังคับบัญชา</w:t>
            </w:r>
          </w:p>
        </w:tc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EBF5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604" w:rsidRPr="00BB5604" w:rsidRDefault="00BB5604" w:rsidP="004448E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H Baijam" w:hAnsi="TH Baijam" w:cs="TH Baijam"/>
              </w:rPr>
            </w:pPr>
          </w:p>
        </w:tc>
        <w:tc>
          <w:tcPr>
            <w:tcW w:w="1666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EBF5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604" w:rsidRPr="00BB5604" w:rsidRDefault="00BB5604" w:rsidP="004448E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H Baijam" w:hAnsi="TH Baijam" w:cs="TH Baijam"/>
              </w:rPr>
            </w:pPr>
          </w:p>
        </w:tc>
      </w:tr>
      <w:tr w:rsidR="00BB5604" w:rsidRPr="00BB5604" w:rsidTr="004448E6">
        <w:trPr>
          <w:trHeight w:val="584"/>
        </w:trPr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D4EB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604" w:rsidRPr="00BB5604" w:rsidRDefault="00BB5604" w:rsidP="004448E6">
            <w:pPr>
              <w:spacing w:line="360" w:lineRule="auto"/>
              <w:ind w:left="360"/>
              <w:rPr>
                <w:rFonts w:ascii="TH Baijam" w:hAnsi="TH Baijam" w:cs="TH Baijam"/>
              </w:rPr>
            </w:pPr>
            <w:r w:rsidRPr="00BB5604">
              <w:rPr>
                <w:rFonts w:ascii="TH Baijam" w:hAnsi="TH Baijam" w:cs="TH Baijam"/>
                <w:cs/>
              </w:rPr>
              <w:t>เพื่อน</w:t>
            </w:r>
          </w:p>
        </w:tc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D4EB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604" w:rsidRPr="00BB5604" w:rsidRDefault="00BB5604" w:rsidP="004448E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H Baijam" w:hAnsi="TH Baijam" w:cs="TH Baijam"/>
              </w:rPr>
            </w:pPr>
          </w:p>
        </w:tc>
        <w:tc>
          <w:tcPr>
            <w:tcW w:w="1666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D4EB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604" w:rsidRPr="00BB5604" w:rsidRDefault="00BB5604" w:rsidP="004448E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H Baijam" w:hAnsi="TH Baijam" w:cs="TH Baijam"/>
              </w:rPr>
            </w:pPr>
          </w:p>
        </w:tc>
      </w:tr>
      <w:tr w:rsidR="00BB5604" w:rsidRPr="00BB5604" w:rsidTr="004448E6">
        <w:trPr>
          <w:trHeight w:val="584"/>
        </w:trPr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EBF5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5604" w:rsidRPr="00BB5604" w:rsidRDefault="00BB5604" w:rsidP="004448E6">
            <w:pPr>
              <w:spacing w:line="360" w:lineRule="auto"/>
              <w:ind w:left="360"/>
              <w:rPr>
                <w:rFonts w:ascii="TH Baijam" w:hAnsi="TH Baijam" w:cs="TH Baijam"/>
              </w:rPr>
            </w:pPr>
            <w:r w:rsidRPr="00BB5604">
              <w:rPr>
                <w:rFonts w:ascii="TH Baijam" w:hAnsi="TH Baijam" w:cs="TH Baijam"/>
                <w:cs/>
              </w:rPr>
              <w:t>อาวุโสน้อยกว่า</w:t>
            </w:r>
          </w:p>
        </w:tc>
        <w:tc>
          <w:tcPr>
            <w:tcW w:w="1667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EBF5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604" w:rsidRPr="00BB5604" w:rsidRDefault="00BB5604" w:rsidP="004448E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H Baijam" w:hAnsi="TH Baijam" w:cs="TH Baijam"/>
              </w:rPr>
            </w:pPr>
          </w:p>
        </w:tc>
        <w:tc>
          <w:tcPr>
            <w:tcW w:w="1666" w:type="pct"/>
            <w:tcBorders>
              <w:top w:val="single" w:sz="8" w:space="0" w:color="CBF0FF"/>
              <w:left w:val="single" w:sz="8" w:space="0" w:color="CBF0FF"/>
              <w:bottom w:val="single" w:sz="8" w:space="0" w:color="CBF0FF"/>
              <w:right w:val="single" w:sz="8" w:space="0" w:color="CBF0FF"/>
            </w:tcBorders>
            <w:shd w:val="clear" w:color="auto" w:fill="EBF5F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B5604" w:rsidRPr="00BB5604" w:rsidRDefault="00BB5604" w:rsidP="004448E6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H Baijam" w:hAnsi="TH Baijam" w:cs="TH Baijam"/>
              </w:rPr>
            </w:pPr>
          </w:p>
        </w:tc>
      </w:tr>
    </w:tbl>
    <w:p w:rsidR="00411A64" w:rsidRDefault="004448E6" w:rsidP="004448E6">
      <w:pPr>
        <w:pStyle w:val="a3"/>
        <w:numPr>
          <w:ilvl w:val="0"/>
          <w:numId w:val="1"/>
        </w:numPr>
        <w:spacing w:line="480" w:lineRule="auto"/>
        <w:rPr>
          <w:rFonts w:ascii="TH Baijam" w:hAnsi="TH Baijam" w:cs="TH Baijam"/>
        </w:rPr>
      </w:pPr>
      <w:r w:rsidRPr="004448E6">
        <w:rPr>
          <w:rFonts w:ascii="TH Baijam" w:hAnsi="TH Baijam" w:cs="TH Baijam"/>
          <w:cs/>
        </w:rPr>
        <w:t>ให้นักศึกษาคิดคำศัพท์เกี่ยวกับรสชาติของอาหารเพิ่มเติม</w:t>
      </w:r>
      <w:r w:rsidR="000D7E0B">
        <w:rPr>
          <w:rFonts w:ascii="TH Baijam" w:hAnsi="TH Baijam" w:cs="TH Baijam" w:hint="cs"/>
          <w:cs/>
        </w:rPr>
        <w:t xml:space="preserve"> ๕ คำ</w:t>
      </w:r>
    </w:p>
    <w:p w:rsidR="004448E6" w:rsidRPr="00CB0C68" w:rsidRDefault="004448E6" w:rsidP="004448E6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0D7E0B" w:rsidRDefault="000D7E0B" w:rsidP="000D7E0B">
      <w:pPr>
        <w:pStyle w:val="a3"/>
        <w:numPr>
          <w:ilvl w:val="0"/>
          <w:numId w:val="1"/>
        </w:numPr>
        <w:spacing w:line="480" w:lineRule="auto"/>
        <w:rPr>
          <w:rFonts w:ascii="TH Baijam" w:hAnsi="TH Baijam" w:cs="TH Baijam"/>
        </w:rPr>
      </w:pPr>
      <w:r w:rsidRPr="004448E6">
        <w:rPr>
          <w:rFonts w:ascii="TH Baijam" w:hAnsi="TH Baijam" w:cs="TH Baijam"/>
          <w:cs/>
        </w:rPr>
        <w:t>ให้นักศึกษาคิดคำศัพท์เกี่ยวกั</w:t>
      </w:r>
      <w:r>
        <w:rPr>
          <w:rFonts w:ascii="TH Baijam" w:hAnsi="TH Baijam" w:cs="TH Baijam" w:hint="cs"/>
          <w:cs/>
        </w:rPr>
        <w:t>บการเดิน</w:t>
      </w:r>
      <w:r w:rsidRPr="004448E6">
        <w:rPr>
          <w:rFonts w:ascii="TH Baijam" w:hAnsi="TH Baijam" w:cs="TH Baijam"/>
          <w:cs/>
        </w:rPr>
        <w:t>เพิ่มเติม</w:t>
      </w:r>
      <w:r>
        <w:rPr>
          <w:rFonts w:ascii="TH Baijam" w:hAnsi="TH Baijam" w:cs="TH Baijam" w:hint="cs"/>
          <w:cs/>
        </w:rPr>
        <w:t xml:space="preserve"> ๕ คำ</w:t>
      </w:r>
    </w:p>
    <w:p w:rsidR="000D7E0B" w:rsidRPr="00CB0C68" w:rsidRDefault="000D7E0B" w:rsidP="000D7E0B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4448E6" w:rsidRPr="004448E6" w:rsidRDefault="004448E6" w:rsidP="004448E6">
      <w:pPr>
        <w:pStyle w:val="a3"/>
        <w:numPr>
          <w:ilvl w:val="0"/>
          <w:numId w:val="1"/>
        </w:numPr>
        <w:spacing w:line="480" w:lineRule="auto"/>
        <w:rPr>
          <w:rFonts w:ascii="TH Baijam" w:hAnsi="TH Baijam" w:cs="TH Baijam"/>
        </w:rPr>
      </w:pPr>
      <w:r w:rsidRPr="004448E6">
        <w:rPr>
          <w:rFonts w:ascii="TH Baijam" w:hAnsi="TH Baijam" w:cs="TH Baijam"/>
          <w:cs/>
        </w:rPr>
        <w:t>ให้นักศึกษายกตัวอย่างคำคล้องจอง</w:t>
      </w:r>
    </w:p>
    <w:p w:rsidR="004448E6" w:rsidRPr="00CB0C68" w:rsidRDefault="004448E6" w:rsidP="004448E6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</w:p>
    <w:p w:rsidR="004448E6" w:rsidRDefault="00395F2E" w:rsidP="004448E6">
      <w:pPr>
        <w:pStyle w:val="a3"/>
        <w:numPr>
          <w:ilvl w:val="0"/>
          <w:numId w:val="1"/>
        </w:numPr>
        <w:spacing w:line="480" w:lineRule="auto"/>
        <w:rPr>
          <w:rFonts w:ascii="TH Baijam" w:hAnsi="TH Baijam" w:cs="TH Baijam"/>
        </w:rPr>
      </w:pPr>
      <w:r>
        <w:rPr>
          <w:rFonts w:ascii="TH Baijam" w:hAnsi="TH Baijam" w:cs="TH Baijam" w:hint="cs"/>
          <w:cs/>
        </w:rPr>
        <w:t>ให้นักศึกษาคิดคำขวัญสำหรับวันสตรีสากล</w:t>
      </w:r>
    </w:p>
    <w:p w:rsidR="00395F2E" w:rsidRPr="00CB0C68" w:rsidRDefault="00395F2E" w:rsidP="00395F2E">
      <w:pPr>
        <w:pStyle w:val="a3"/>
        <w:spacing w:line="480" w:lineRule="auto"/>
        <w:rPr>
          <w:rFonts w:ascii="TH Baijam" w:hAnsi="TH Baijam" w:cs="TH Baijam" w:hint="cs"/>
        </w:rPr>
      </w:pPr>
      <w:r>
        <w:rPr>
          <w:rFonts w:ascii="TH Baijam" w:hAnsi="TH Baijam" w:cs="TH Baijam" w:hint="cs"/>
        </w:rPr>
        <w:t>_____________________________________________________________________________________________________________</w:t>
      </w:r>
      <w:bookmarkStart w:id="0" w:name="_GoBack"/>
      <w:bookmarkEnd w:id="0"/>
    </w:p>
    <w:sectPr w:rsidR="00395F2E" w:rsidRPr="00CB0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C0BAB"/>
    <w:multiLevelType w:val="hybridMultilevel"/>
    <w:tmpl w:val="1C2AD2B4"/>
    <w:lvl w:ilvl="0" w:tplc="D42673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BA"/>
    <w:rsid w:val="00033AA5"/>
    <w:rsid w:val="00044406"/>
    <w:rsid w:val="000D7E0B"/>
    <w:rsid w:val="001B71BA"/>
    <w:rsid w:val="00395F2E"/>
    <w:rsid w:val="00411A64"/>
    <w:rsid w:val="004448E6"/>
    <w:rsid w:val="00846094"/>
    <w:rsid w:val="00BB5604"/>
    <w:rsid w:val="00C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973D"/>
  <w15:chartTrackingRefBased/>
  <w15:docId w15:val="{A71E351E-4EDA-4A72-A71C-52BAE978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47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00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777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putthiti</dc:creator>
  <cp:keywords/>
  <dc:description/>
  <cp:lastModifiedBy>putthiti</cp:lastModifiedBy>
  <cp:revision>6</cp:revision>
  <dcterms:created xsi:type="dcterms:W3CDTF">2018-02-19T17:29:00Z</dcterms:created>
  <dcterms:modified xsi:type="dcterms:W3CDTF">2018-02-19T17:51:00Z</dcterms:modified>
</cp:coreProperties>
</file>